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5D" w:rsidRDefault="00AA195D" w:rsidP="00AA195D">
      <w:pPr>
        <w:rPr>
          <w:sz w:val="44"/>
          <w:szCs w:val="44"/>
        </w:rPr>
      </w:pPr>
      <w:bookmarkStart w:id="0" w:name="_Toc207530613"/>
    </w:p>
    <w:p w:rsidR="00AA195D" w:rsidRPr="0094279B" w:rsidRDefault="00AA195D" w:rsidP="00AA195D">
      <w:pPr>
        <w:rPr>
          <w:sz w:val="44"/>
          <w:szCs w:val="44"/>
        </w:rPr>
      </w:pPr>
      <w:r w:rsidRPr="0094279B">
        <w:rPr>
          <w:sz w:val="44"/>
          <w:szCs w:val="44"/>
        </w:rPr>
        <w:t>Bilag 4 Opslag/brev til beboere</w:t>
      </w:r>
      <w:bookmarkEnd w:id="0"/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  <w:r w:rsidRPr="00066472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8.5pt;margin-top:8.95pt;width:71.25pt;height:71.25pt;z-index:251660288" o:allowincell="f">
            <v:imagedata r:id="rId4" o:title=""/>
          </v:shape>
          <o:OLEObject Type="Embed" ProgID="Word.Picture.8" ShapeID="_x0000_s1026" DrawAspect="Content" ObjectID="_1485706521" r:id="rId5"/>
        </w:pict>
      </w:r>
      <w:r w:rsidRPr="00776992">
        <w:rPr>
          <w:b/>
        </w:rPr>
        <w:t>Til beboere og virksomheder i: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jc w:val="center"/>
        <w:rPr>
          <w:i/>
        </w:rPr>
      </w:pPr>
      <w:proofErr w:type="spellStart"/>
      <w:r>
        <w:rPr>
          <w:i/>
        </w:rPr>
        <w:t>Skovhøjvej</w:t>
      </w:r>
      <w:proofErr w:type="spellEnd"/>
      <w:r>
        <w:rPr>
          <w:i/>
        </w:rPr>
        <w:t xml:space="preserve"> </w:t>
      </w:r>
      <w:r w:rsidRPr="00776992">
        <w:rPr>
          <w:i/>
        </w:rPr>
        <w:t>nr. 1 – 5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jc w:val="center"/>
        <w:rPr>
          <w:b/>
        </w:rPr>
      </w:pPr>
      <w:r w:rsidRPr="00776992">
        <w:rPr>
          <w:b/>
        </w:rPr>
        <w:t xml:space="preserve">Overskrift </w:t>
      </w:r>
      <w:r w:rsidRPr="00776992">
        <w:rPr>
          <w:b/>
          <w:i/>
        </w:rPr>
        <w:t xml:space="preserve">(fx: Drikkevandsforurening </w:t>
      </w:r>
      <w:r>
        <w:rPr>
          <w:b/>
          <w:i/>
        </w:rPr>
        <w:t xml:space="preserve">i </w:t>
      </w:r>
      <w:proofErr w:type="spellStart"/>
      <w:r>
        <w:rPr>
          <w:b/>
          <w:i/>
        </w:rPr>
        <w:t>Skovhøjvej</w:t>
      </w:r>
      <w:proofErr w:type="spellEnd"/>
      <w:r w:rsidRPr="00776992">
        <w:t>.</w:t>
      </w:r>
      <w:r w:rsidRPr="00776992">
        <w:rPr>
          <w:b/>
        </w:rPr>
        <w:t>)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jc w:val="center"/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jc w:val="center"/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  <w:r w:rsidRPr="00776992">
        <w:rPr>
          <w:b/>
        </w:rPr>
        <w:t xml:space="preserve">Indledning: </w:t>
      </w:r>
      <w:r w:rsidRPr="00776992">
        <w:t>Opsummering af hovedbudskabet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b/>
        </w:rPr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i/>
        </w:rPr>
      </w:pPr>
      <w:r w:rsidRPr="00776992">
        <w:rPr>
          <w:i/>
        </w:rPr>
        <w:t xml:space="preserve">Eksempelvis: Der er den 4. december konstateret forurening af det drikkevand, der leveres </w:t>
      </w:r>
      <w:r>
        <w:rPr>
          <w:i/>
        </w:rPr>
        <w:t xml:space="preserve">i </w:t>
      </w:r>
      <w:proofErr w:type="spellStart"/>
      <w:r>
        <w:rPr>
          <w:i/>
        </w:rPr>
        <w:t>Skovhøjvej</w:t>
      </w:r>
      <w:proofErr w:type="spellEnd"/>
      <w:r w:rsidRPr="00776992">
        <w:rPr>
          <w:i/>
        </w:rPr>
        <w:t xml:space="preserve">. Problemerne kan have betydning for forbrugerne i </w:t>
      </w:r>
      <w:r>
        <w:rPr>
          <w:i/>
        </w:rPr>
        <w:t>området</w:t>
      </w:r>
      <w:r w:rsidRPr="00776992">
        <w:rPr>
          <w:i/>
        </w:rPr>
        <w:t>, der er nævnt ovenfor.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i/>
        </w:rPr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i/>
        </w:rPr>
      </w:pPr>
      <w:r>
        <w:rPr>
          <w:i/>
        </w:rPr>
        <w:t xml:space="preserve">Vandværket </w:t>
      </w:r>
      <w:r w:rsidRPr="00776992">
        <w:rPr>
          <w:i/>
        </w:rPr>
        <w:t>arbejder på at indkredse forureningen og foretage rensning af de forurenede dele af ledningsnettet.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i/>
        </w:rPr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i/>
        </w:rPr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  <w:r w:rsidRPr="00776992">
        <w:rPr>
          <w:b/>
        </w:rPr>
        <w:t xml:space="preserve">Brødtekst: </w:t>
      </w:r>
      <w:r w:rsidRPr="00776992">
        <w:t>Forklar i enkle vendinger konsekvenserne forbundet hermed (evt. påkrævede forholdsregler – hvad må man ikke).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b/>
          <w:i/>
          <w:u w:val="single"/>
        </w:rPr>
      </w:pPr>
      <w:r w:rsidRPr="00776992">
        <w:rPr>
          <w:i/>
        </w:rPr>
        <w:t xml:space="preserve">Eksempelvis: </w:t>
      </w:r>
      <w:r w:rsidRPr="00776992">
        <w:rPr>
          <w:b/>
          <w:i/>
          <w:u w:val="single"/>
        </w:rPr>
        <w:t>Indtil videre frarådes det at bruge vandet til drikkevandsformål og udvortes brug.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b/>
          <w:i/>
          <w:u w:val="single"/>
        </w:rPr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  <w:proofErr w:type="spellStart"/>
      <w:r w:rsidRPr="00776992">
        <w:t>Nødvandforsyning</w:t>
      </w:r>
      <w:proofErr w:type="spellEnd"/>
      <w:r w:rsidRPr="00776992">
        <w:t xml:space="preserve">: Hvis relevant, forklar hvordan der etableres </w:t>
      </w:r>
      <w:proofErr w:type="spellStart"/>
      <w:r w:rsidRPr="00776992">
        <w:t>nødvandforsyning</w:t>
      </w:r>
      <w:proofErr w:type="spellEnd"/>
      <w:r w:rsidRPr="00776992">
        <w:t>.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i/>
        </w:rPr>
      </w:pPr>
      <w:r w:rsidRPr="00776992">
        <w:rPr>
          <w:i/>
        </w:rPr>
        <w:t xml:space="preserve">Eksempelvis: Der er opstillet en midlertidig aftapningsmulighed ved </w:t>
      </w:r>
      <w:proofErr w:type="spellStart"/>
      <w:r>
        <w:rPr>
          <w:i/>
        </w:rPr>
        <w:t>Skovhøjvej</w:t>
      </w:r>
      <w:proofErr w:type="spellEnd"/>
      <w:r w:rsidRPr="00776992">
        <w:rPr>
          <w:i/>
        </w:rPr>
        <w:t xml:space="preserve"> nr.</w:t>
      </w:r>
      <w:r>
        <w:rPr>
          <w:i/>
        </w:rPr>
        <w:t>5</w:t>
      </w:r>
      <w:r w:rsidRPr="00776992">
        <w:rPr>
          <w:i/>
        </w:rPr>
        <w:t xml:space="preserve">, hvorfra der kan hentes drikkevand af tilfredsstillende kvalitet. Dunke udleveres, men forbrugerne opfordres til selv at medbringe dunk. 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  <w:r w:rsidRPr="00776992">
        <w:t>Hvis relevant, uddyb og forklar: Hvordan forureningen er sket og konstateret, hvorfor forureningen er sket og hvornår forureningen er sket.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  <w:r w:rsidRPr="00776992">
        <w:t>Hvis muligt, oplys hvor længe forureningen forventes at fortsætte.</w:t>
      </w:r>
      <w:r w:rsidRPr="00776992">
        <w:br/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  <w:r w:rsidRPr="00776992">
        <w:rPr>
          <w:b/>
        </w:rPr>
        <w:t>Yderligere information:</w:t>
      </w:r>
      <w:r w:rsidRPr="00776992">
        <w:t xml:space="preserve"> Beskriv hvordan og hvornår der gives yderligere information.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i/>
        </w:rPr>
      </w:pPr>
      <w:r w:rsidRPr="00776992">
        <w:rPr>
          <w:i/>
        </w:rPr>
        <w:t>Eksempelvis: Så snart forholdene igen er normale eller der sker ændringer i situationen af betydning for forbrugerne, vil der blive givet besked herom.</w:t>
      </w: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</w:pPr>
    </w:p>
    <w:p w:rsidR="00AA195D" w:rsidRPr="00776992" w:rsidRDefault="00AA195D" w:rsidP="00AA195D">
      <w:pPr>
        <w:pStyle w:val="Sidehoved"/>
        <w:tabs>
          <w:tab w:val="clear" w:pos="4819"/>
          <w:tab w:val="clear" w:pos="9638"/>
        </w:tabs>
        <w:rPr>
          <w:b/>
        </w:rPr>
      </w:pPr>
      <w:r w:rsidRPr="00776992">
        <w:rPr>
          <w:b/>
        </w:rPr>
        <w:t>Yderligere oplysninger/kontaktperson:</w:t>
      </w:r>
    </w:p>
    <w:p w:rsidR="00AA195D" w:rsidRPr="00776992" w:rsidRDefault="00AA195D" w:rsidP="00AA195D">
      <w:r w:rsidRPr="00776992">
        <w:t>Navn, titel, telefonnummer og e-mail.</w:t>
      </w:r>
    </w:p>
    <w:p w:rsidR="002B1EA0" w:rsidRDefault="002B1EA0" w:rsidP="00AA195D"/>
    <w:sectPr w:rsidR="002B1EA0" w:rsidSect="00AA195D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A195D"/>
    <w:rsid w:val="002B1EA0"/>
    <w:rsid w:val="002C7FEB"/>
    <w:rsid w:val="00AA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5D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AA195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A195D"/>
    <w:rPr>
      <w:rFonts w:ascii="Times New Roman" w:eastAsia="Times New Roman" w:hAnsi="Times New Roman" w:cs="Times New Roman"/>
      <w:sz w:val="23"/>
      <w:szCs w:val="20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1319</Characters>
  <Application>Microsoft Office Word</Application>
  <DocSecurity>0</DocSecurity>
  <Lines>10</Lines>
  <Paragraphs>3</Paragraphs>
  <ScaleCrop>false</ScaleCrop>
  <Company>Aarhus tekniske Skole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svend erik knudsen</cp:lastModifiedBy>
  <cp:revision>1</cp:revision>
  <dcterms:created xsi:type="dcterms:W3CDTF">2015-02-17T18:28:00Z</dcterms:created>
  <dcterms:modified xsi:type="dcterms:W3CDTF">2015-02-17T18:29:00Z</dcterms:modified>
</cp:coreProperties>
</file>